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DF70CF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DF70CF">
        <w:rPr>
          <w:sz w:val="28"/>
          <w:szCs w:val="28"/>
        </w:rPr>
        <w:t>Дело № 5-</w:t>
      </w:r>
      <w:r w:rsidRPr="00DF70CF" w:rsidR="00101EC6">
        <w:rPr>
          <w:sz w:val="28"/>
          <w:szCs w:val="28"/>
        </w:rPr>
        <w:t>279</w:t>
      </w:r>
      <w:r w:rsidRPr="00DF70CF">
        <w:rPr>
          <w:sz w:val="28"/>
          <w:szCs w:val="28"/>
        </w:rPr>
        <w:t>-</w:t>
      </w:r>
      <w:r w:rsidRPr="00DF70CF" w:rsidR="009E210F">
        <w:rPr>
          <w:sz w:val="28"/>
          <w:szCs w:val="28"/>
        </w:rPr>
        <w:t>2202</w:t>
      </w:r>
      <w:r w:rsidRPr="00DF70CF">
        <w:rPr>
          <w:sz w:val="28"/>
          <w:szCs w:val="28"/>
        </w:rPr>
        <w:t>/2025</w:t>
      </w:r>
    </w:p>
    <w:p w:rsidR="002A029A" w:rsidRPr="00DF70CF" w:rsidP="002A029A">
      <w:pPr>
        <w:ind w:firstLine="709"/>
        <w:jc w:val="right"/>
        <w:rPr>
          <w:color w:val="000000"/>
          <w:sz w:val="28"/>
          <w:szCs w:val="28"/>
        </w:rPr>
      </w:pPr>
      <w:r w:rsidRPr="00DF70CF">
        <w:rPr>
          <w:bCs/>
          <w:color w:val="000000"/>
          <w:sz w:val="28"/>
          <w:szCs w:val="28"/>
        </w:rPr>
        <w:t>УИД № 86</w:t>
      </w:r>
      <w:r w:rsidRPr="00DF70CF">
        <w:rPr>
          <w:bCs/>
          <w:color w:val="000000"/>
          <w:sz w:val="28"/>
          <w:szCs w:val="28"/>
          <w:lang w:val="en-US"/>
        </w:rPr>
        <w:t>MS</w:t>
      </w:r>
      <w:r w:rsidRPr="00DF70CF" w:rsidR="00D82C91">
        <w:rPr>
          <w:bCs/>
          <w:color w:val="000000"/>
          <w:sz w:val="28"/>
          <w:szCs w:val="28"/>
        </w:rPr>
        <w:t>0053-01-2025-0013</w:t>
      </w:r>
      <w:r w:rsidRPr="00DF70CF" w:rsidR="00101EC6">
        <w:rPr>
          <w:bCs/>
          <w:color w:val="000000"/>
          <w:sz w:val="28"/>
          <w:szCs w:val="28"/>
        </w:rPr>
        <w:t>20-31</w:t>
      </w:r>
      <w:r w:rsidRPr="00DF70CF">
        <w:rPr>
          <w:bCs/>
          <w:color w:val="000000"/>
          <w:sz w:val="28"/>
          <w:szCs w:val="28"/>
        </w:rPr>
        <w:t xml:space="preserve">   </w:t>
      </w:r>
      <w:r w:rsidRPr="00DF70CF">
        <w:rPr>
          <w:color w:val="000000"/>
          <w:sz w:val="28"/>
          <w:szCs w:val="28"/>
        </w:rPr>
        <w:t xml:space="preserve"> </w:t>
      </w:r>
      <w:r w:rsidRPr="00DF70CF">
        <w:rPr>
          <w:bCs/>
          <w:color w:val="000000"/>
          <w:sz w:val="28"/>
          <w:szCs w:val="28"/>
        </w:rPr>
        <w:t xml:space="preserve">     </w:t>
      </w:r>
    </w:p>
    <w:p w:rsidR="004B5349" w:rsidRPr="00DF70CF" w:rsidP="004B5349">
      <w:pPr>
        <w:jc w:val="center"/>
        <w:rPr>
          <w:color w:val="000000"/>
          <w:sz w:val="28"/>
          <w:szCs w:val="28"/>
        </w:rPr>
      </w:pPr>
    </w:p>
    <w:p w:rsidR="004B5349" w:rsidRPr="00DF70CF" w:rsidP="004B5349">
      <w:pPr>
        <w:jc w:val="center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>П О С Т А Н О В Л Е Н И Е</w:t>
      </w:r>
    </w:p>
    <w:p w:rsidR="004B5349" w:rsidRPr="00DF70CF" w:rsidP="004B5349">
      <w:pPr>
        <w:jc w:val="center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DF70CF" w:rsidP="004B5349">
      <w:pPr>
        <w:jc w:val="center"/>
        <w:rPr>
          <w:color w:val="000000"/>
          <w:sz w:val="28"/>
          <w:szCs w:val="28"/>
        </w:rPr>
      </w:pPr>
    </w:p>
    <w:p w:rsidR="004B5349" w:rsidRPr="00DF70CF" w:rsidP="004B5349">
      <w:pPr>
        <w:ind w:firstLine="708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>23</w:t>
      </w:r>
      <w:r w:rsidRPr="00DF70CF" w:rsidR="006E7792">
        <w:rPr>
          <w:color w:val="000000"/>
          <w:sz w:val="28"/>
          <w:szCs w:val="28"/>
        </w:rPr>
        <w:t xml:space="preserve"> </w:t>
      </w:r>
      <w:r w:rsidRPr="00DF70CF">
        <w:rPr>
          <w:color w:val="000000"/>
          <w:sz w:val="28"/>
          <w:szCs w:val="28"/>
        </w:rPr>
        <w:t>апреля</w:t>
      </w:r>
      <w:r w:rsidRPr="00DF70CF" w:rsidR="006E7792">
        <w:rPr>
          <w:color w:val="000000"/>
          <w:sz w:val="28"/>
          <w:szCs w:val="28"/>
        </w:rPr>
        <w:t xml:space="preserve"> 2025</w:t>
      </w:r>
      <w:r w:rsidRPr="00DF70CF" w:rsidR="00864B28">
        <w:rPr>
          <w:color w:val="000000"/>
          <w:sz w:val="28"/>
          <w:szCs w:val="28"/>
        </w:rPr>
        <w:t xml:space="preserve"> года</w:t>
      </w:r>
      <w:r w:rsidRPr="00DF70CF" w:rsidR="00864B28">
        <w:rPr>
          <w:color w:val="000000"/>
          <w:sz w:val="28"/>
          <w:szCs w:val="28"/>
        </w:rPr>
        <w:tab/>
      </w:r>
      <w:r w:rsidRPr="00DF70CF" w:rsidR="00864B28">
        <w:rPr>
          <w:color w:val="000000"/>
          <w:sz w:val="28"/>
          <w:szCs w:val="28"/>
        </w:rPr>
        <w:tab/>
      </w:r>
      <w:r w:rsidRPr="00DF70CF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DF70CF" w:rsidP="009E210F">
      <w:pPr>
        <w:ind w:firstLine="709"/>
        <w:jc w:val="both"/>
        <w:rPr>
          <w:sz w:val="28"/>
          <w:szCs w:val="28"/>
        </w:rPr>
      </w:pPr>
      <w:r w:rsidRPr="00DF70CF">
        <w:rPr>
          <w:color w:val="000000"/>
          <w:sz w:val="28"/>
          <w:szCs w:val="28"/>
        </w:rPr>
        <w:t>Мировой судья судебного участка №3 Няганского</w:t>
      </w:r>
      <w:r w:rsidRPr="00DF70CF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DF70CF" w:rsidR="009E210F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DF70CF" w:rsidP="004B5349">
      <w:pPr>
        <w:ind w:firstLine="709"/>
        <w:jc w:val="both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DF70CF" w:rsidR="002242FB">
        <w:rPr>
          <w:color w:val="000000"/>
          <w:sz w:val="28"/>
          <w:szCs w:val="28"/>
        </w:rPr>
        <w:t>2</w:t>
      </w:r>
      <w:r w:rsidRPr="00DF70CF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D106FE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DF70CF" w:rsidR="00101EC6">
        <w:rPr>
          <w:sz w:val="28"/>
          <w:szCs w:val="28"/>
          <w:lang w:val="ru-RU"/>
        </w:rPr>
        <w:t>Султанова Элвина Эльхан оглы</w:t>
      </w:r>
      <w:r w:rsidRPr="00DF70CF">
        <w:rPr>
          <w:sz w:val="28"/>
          <w:szCs w:val="28"/>
        </w:rPr>
        <w:t xml:space="preserve">, </w:t>
      </w:r>
      <w:r w:rsidR="00D106FE">
        <w:rPr>
          <w:sz w:val="28"/>
          <w:szCs w:val="28"/>
          <w:lang w:val="ru-RU"/>
        </w:rPr>
        <w:t>*</w:t>
      </w:r>
      <w:r w:rsidRPr="00DF70CF">
        <w:rPr>
          <w:sz w:val="28"/>
          <w:szCs w:val="28"/>
        </w:rPr>
        <w:t xml:space="preserve"> года рождения, </w:t>
      </w:r>
      <w:r w:rsidRPr="00DF70CF" w:rsidR="00B717B9">
        <w:rPr>
          <w:sz w:val="28"/>
          <w:szCs w:val="28"/>
        </w:rPr>
        <w:t>уроженца</w:t>
      </w:r>
      <w:r w:rsidRPr="00DF70CF">
        <w:rPr>
          <w:sz w:val="28"/>
          <w:szCs w:val="28"/>
        </w:rPr>
        <w:t xml:space="preserve"> </w:t>
      </w:r>
      <w:r w:rsidR="00D106FE">
        <w:rPr>
          <w:sz w:val="28"/>
          <w:szCs w:val="28"/>
          <w:lang w:val="ru-RU"/>
        </w:rPr>
        <w:t>*</w:t>
      </w:r>
      <w:r w:rsidRPr="00DF70CF" w:rsidR="00B717B9">
        <w:rPr>
          <w:sz w:val="28"/>
          <w:szCs w:val="28"/>
        </w:rPr>
        <w:t>, гражданина</w:t>
      </w:r>
      <w:r w:rsidRPr="00DF70CF">
        <w:rPr>
          <w:sz w:val="28"/>
          <w:szCs w:val="28"/>
        </w:rPr>
        <w:t xml:space="preserve"> </w:t>
      </w:r>
      <w:r w:rsidRPr="00DF70CF" w:rsidR="009E210F">
        <w:rPr>
          <w:sz w:val="28"/>
          <w:szCs w:val="28"/>
          <w:lang w:val="ru-RU"/>
        </w:rPr>
        <w:t>Российской Федерации</w:t>
      </w:r>
      <w:r w:rsidRPr="00DF70CF" w:rsidR="00B717B9">
        <w:rPr>
          <w:sz w:val="28"/>
          <w:szCs w:val="28"/>
        </w:rPr>
        <w:t>, работающего</w:t>
      </w:r>
      <w:r w:rsidRPr="00DF70CF">
        <w:rPr>
          <w:sz w:val="28"/>
          <w:szCs w:val="28"/>
        </w:rPr>
        <w:t xml:space="preserve"> директором </w:t>
      </w:r>
      <w:r w:rsidRPr="00DF70CF" w:rsidR="00101EC6">
        <w:rPr>
          <w:sz w:val="28"/>
          <w:szCs w:val="28"/>
          <w:lang w:val="ru-RU"/>
        </w:rPr>
        <w:t>общества с ограниченной ответственностью «Еврострой»</w:t>
      </w:r>
      <w:r w:rsidRPr="00DF70CF" w:rsidR="00A21FDA">
        <w:rPr>
          <w:sz w:val="28"/>
          <w:szCs w:val="28"/>
          <w:lang w:val="ru-RU"/>
        </w:rPr>
        <w:t xml:space="preserve">, </w:t>
      </w:r>
      <w:r w:rsidRPr="00DF70CF" w:rsidR="00B717B9">
        <w:rPr>
          <w:sz w:val="28"/>
          <w:szCs w:val="28"/>
        </w:rPr>
        <w:t>расположенного</w:t>
      </w:r>
      <w:r w:rsidRPr="00DF70CF">
        <w:rPr>
          <w:sz w:val="28"/>
          <w:szCs w:val="28"/>
        </w:rPr>
        <w:t xml:space="preserve"> по адресу: </w:t>
      </w:r>
      <w:r w:rsidRPr="00DF70CF">
        <w:rPr>
          <w:sz w:val="28"/>
          <w:szCs w:val="28"/>
          <w:lang w:val="ru-RU"/>
        </w:rPr>
        <w:t xml:space="preserve">ХМАО-Югра, </w:t>
      </w:r>
      <w:r w:rsidR="00D106FE">
        <w:rPr>
          <w:sz w:val="28"/>
          <w:szCs w:val="28"/>
          <w:lang w:val="ru-RU"/>
        </w:rPr>
        <w:t>*</w:t>
      </w:r>
    </w:p>
    <w:p w:rsidR="008031FA" w:rsidRPr="00DF70CF" w:rsidP="008031FA">
      <w:pPr>
        <w:jc w:val="center"/>
        <w:rPr>
          <w:bCs/>
          <w:sz w:val="28"/>
          <w:szCs w:val="28"/>
        </w:rPr>
      </w:pPr>
      <w:r w:rsidRPr="00DF70CF">
        <w:rPr>
          <w:bCs/>
          <w:sz w:val="28"/>
          <w:szCs w:val="28"/>
        </w:rPr>
        <w:t>УСТАНОВИЛ:</w:t>
      </w:r>
    </w:p>
    <w:p w:rsidR="008031FA" w:rsidRPr="00DF70CF" w:rsidP="003918CC">
      <w:pPr>
        <w:pStyle w:val="BodyTextIndent"/>
        <w:ind w:firstLine="708"/>
        <w:jc w:val="both"/>
        <w:rPr>
          <w:sz w:val="28"/>
          <w:szCs w:val="28"/>
        </w:rPr>
      </w:pPr>
      <w:r w:rsidRPr="00DF70CF">
        <w:rPr>
          <w:sz w:val="28"/>
          <w:szCs w:val="28"/>
          <w:lang w:val="ru-RU"/>
        </w:rPr>
        <w:t>28.01.2025</w:t>
      </w:r>
      <w:r w:rsidRPr="00DF70CF" w:rsidR="005E6AEA">
        <w:rPr>
          <w:sz w:val="28"/>
          <w:szCs w:val="28"/>
          <w:lang w:val="ru-RU"/>
        </w:rPr>
        <w:t xml:space="preserve"> в</w:t>
      </w:r>
      <w:r w:rsidRPr="00DF70CF" w:rsidR="00B22DFC">
        <w:rPr>
          <w:sz w:val="28"/>
          <w:szCs w:val="28"/>
        </w:rPr>
        <w:t xml:space="preserve"> </w:t>
      </w:r>
      <w:r w:rsidRPr="00DF70CF" w:rsidR="00295613">
        <w:rPr>
          <w:sz w:val="28"/>
          <w:szCs w:val="28"/>
          <w:lang w:val="ru-RU"/>
        </w:rPr>
        <w:t xml:space="preserve">00 час. 01 мин. </w:t>
      </w:r>
      <w:r w:rsidRPr="00DF70CF" w:rsidR="00101EC6">
        <w:rPr>
          <w:sz w:val="28"/>
          <w:szCs w:val="28"/>
          <w:lang w:val="ru-RU"/>
        </w:rPr>
        <w:t>Султанов Э.Э.</w:t>
      </w:r>
      <w:r w:rsidRPr="00DF70CF" w:rsidR="002242FB">
        <w:rPr>
          <w:sz w:val="28"/>
          <w:szCs w:val="28"/>
          <w:lang w:val="ru-RU"/>
        </w:rPr>
        <w:t>,</w:t>
      </w:r>
      <w:r w:rsidRPr="00DF70CF" w:rsidR="007F6F78">
        <w:rPr>
          <w:sz w:val="28"/>
          <w:szCs w:val="28"/>
        </w:rPr>
        <w:t xml:space="preserve"> являясь должностным лицом –</w:t>
      </w:r>
      <w:r w:rsidRPr="00DF70CF">
        <w:rPr>
          <w:sz w:val="28"/>
          <w:szCs w:val="28"/>
          <w:lang w:val="ru-RU"/>
        </w:rPr>
        <w:t xml:space="preserve"> </w:t>
      </w:r>
      <w:r w:rsidRPr="00DF70CF" w:rsidR="00A31512">
        <w:rPr>
          <w:sz w:val="28"/>
          <w:szCs w:val="28"/>
        </w:rPr>
        <w:t xml:space="preserve">директором </w:t>
      </w:r>
      <w:r w:rsidRPr="00DF70CF" w:rsidR="00A31512">
        <w:rPr>
          <w:sz w:val="28"/>
          <w:szCs w:val="28"/>
          <w:lang w:val="ru-RU"/>
        </w:rPr>
        <w:t xml:space="preserve">общества с ограниченной ответственностью «Еврострой», </w:t>
      </w:r>
      <w:r w:rsidRPr="00DF70CF" w:rsidR="00A31512">
        <w:rPr>
          <w:sz w:val="28"/>
          <w:szCs w:val="28"/>
        </w:rPr>
        <w:t xml:space="preserve">расположенного по адресу: </w:t>
      </w:r>
      <w:r w:rsidRPr="00DF70CF" w:rsidR="00A31512">
        <w:rPr>
          <w:sz w:val="28"/>
          <w:szCs w:val="28"/>
          <w:lang w:val="ru-RU"/>
        </w:rPr>
        <w:t xml:space="preserve">ХМАО-Югра, </w:t>
      </w:r>
      <w:r w:rsidRPr="00DF70CF" w:rsidR="00A31512">
        <w:rPr>
          <w:sz w:val="28"/>
          <w:szCs w:val="28"/>
        </w:rPr>
        <w:t xml:space="preserve">г. Нягань, </w:t>
      </w:r>
      <w:r w:rsidRPr="00DF70CF" w:rsidR="00A31512">
        <w:rPr>
          <w:sz w:val="28"/>
          <w:szCs w:val="28"/>
          <w:lang w:val="ru-RU"/>
        </w:rPr>
        <w:t>ул.Уральская</w:t>
      </w:r>
      <w:r w:rsidRPr="00DF70CF" w:rsidR="00A31512">
        <w:rPr>
          <w:sz w:val="28"/>
          <w:szCs w:val="28"/>
        </w:rPr>
        <w:t xml:space="preserve">, дом </w:t>
      </w:r>
      <w:r w:rsidRPr="00DF70CF" w:rsidR="00A31512">
        <w:rPr>
          <w:sz w:val="28"/>
          <w:szCs w:val="28"/>
          <w:lang w:val="ru-RU"/>
        </w:rPr>
        <w:t>29</w:t>
      </w:r>
      <w:r w:rsidRPr="00DF70CF" w:rsidR="004B5349">
        <w:rPr>
          <w:color w:val="000000"/>
          <w:sz w:val="28"/>
          <w:szCs w:val="28"/>
        </w:rPr>
        <w:t>,</w:t>
      </w:r>
      <w:r w:rsidRPr="00DF70CF" w:rsidR="00A71AE7">
        <w:rPr>
          <w:sz w:val="28"/>
          <w:szCs w:val="28"/>
        </w:rPr>
        <w:t xml:space="preserve"> </w:t>
      </w:r>
      <w:r w:rsidRPr="00DF70CF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DF70CF" w:rsidR="00842840">
        <w:rPr>
          <w:sz w:val="28"/>
          <w:szCs w:val="28"/>
        </w:rPr>
        <w:t xml:space="preserve"> начисленных страховых взносах </w:t>
      </w:r>
      <w:r w:rsidRPr="00DF70CF" w:rsidR="00842840">
        <w:rPr>
          <w:sz w:val="28"/>
          <w:szCs w:val="28"/>
          <w:lang w:val="ru-RU"/>
        </w:rPr>
        <w:t>на</w:t>
      </w:r>
      <w:r w:rsidRPr="00DF70CF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DF70CF" w:rsidR="00864B28">
        <w:rPr>
          <w:sz w:val="28"/>
          <w:szCs w:val="28"/>
        </w:rPr>
        <w:t>2024</w:t>
      </w:r>
      <w:r w:rsidRPr="00DF70CF" w:rsidR="00B22DFC">
        <w:rPr>
          <w:sz w:val="28"/>
          <w:szCs w:val="28"/>
        </w:rPr>
        <w:t xml:space="preserve"> год в </w:t>
      </w:r>
      <w:r w:rsidRPr="00DF70CF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DF70CF" w:rsidR="00B22DFC">
        <w:rPr>
          <w:sz w:val="28"/>
          <w:szCs w:val="28"/>
        </w:rPr>
        <w:t>.</w:t>
      </w:r>
    </w:p>
    <w:p w:rsidR="00A21FDA" w:rsidRPr="00DF70CF" w:rsidP="00A21FDA">
      <w:pPr>
        <w:pStyle w:val="BodyTextIndent"/>
        <w:ind w:right="11" w:firstLine="709"/>
        <w:jc w:val="both"/>
        <w:rPr>
          <w:sz w:val="28"/>
          <w:szCs w:val="28"/>
          <w:lang w:val="ru-RU"/>
        </w:rPr>
      </w:pPr>
      <w:r w:rsidRPr="00DF70CF">
        <w:rPr>
          <w:sz w:val="28"/>
          <w:szCs w:val="28"/>
        </w:rPr>
        <w:t xml:space="preserve">Должностное лицо </w:t>
      </w:r>
      <w:r w:rsidRPr="00DF70CF" w:rsidR="00A31512">
        <w:rPr>
          <w:sz w:val="28"/>
          <w:szCs w:val="28"/>
          <w:lang w:val="ru-RU"/>
        </w:rPr>
        <w:t>Султанов Э.Э.</w:t>
      </w:r>
      <w:r w:rsidRPr="00DF70CF">
        <w:rPr>
          <w:sz w:val="28"/>
          <w:szCs w:val="28"/>
        </w:rPr>
        <w:t xml:space="preserve"> на рассмотрение дела об административном правона</w:t>
      </w:r>
      <w:r w:rsidRPr="00DF70CF">
        <w:rPr>
          <w:sz w:val="28"/>
          <w:szCs w:val="28"/>
        </w:rPr>
        <w:t>рушении не явил</w:t>
      </w:r>
      <w:r w:rsidRPr="00DF70CF">
        <w:rPr>
          <w:sz w:val="28"/>
          <w:szCs w:val="28"/>
          <w:lang w:val="ru-RU"/>
        </w:rPr>
        <w:t>ся, о времени и месте рассмотрения дела извещен надлежащим образом.</w:t>
      </w:r>
    </w:p>
    <w:p w:rsidR="00A21FDA" w:rsidRPr="00DF70CF" w:rsidP="00A21FDA">
      <w:pPr>
        <w:pStyle w:val="BodyTextIndent"/>
        <w:ind w:right="11"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DF70CF" w:rsidR="00A31512">
        <w:rPr>
          <w:sz w:val="28"/>
          <w:szCs w:val="28"/>
          <w:lang w:val="ru-RU"/>
        </w:rPr>
        <w:t>Султанова Э.Э.</w:t>
      </w:r>
    </w:p>
    <w:p w:rsidR="00A21FDA" w:rsidRPr="00DF70CF" w:rsidP="00A21FDA">
      <w:pPr>
        <w:ind w:right="-2" w:firstLine="709"/>
        <w:jc w:val="both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DF70CF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DF70CF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DF70CF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DF70CF">
        <w:rPr>
          <w:color w:val="000000"/>
          <w:sz w:val="28"/>
          <w:szCs w:val="28"/>
        </w:rPr>
        <w:t xml:space="preserve">» </w:t>
      </w:r>
      <w:r w:rsidRPr="00DF70CF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DF70CF">
        <w:rPr>
          <w:rStyle w:val="blk"/>
          <w:color w:val="000000"/>
          <w:sz w:val="28"/>
          <w:szCs w:val="28"/>
        </w:rPr>
        <w:t>ерскую отчетность.</w:t>
      </w:r>
      <w:r w:rsidRPr="00DF70CF">
        <w:rPr>
          <w:color w:val="000000"/>
          <w:sz w:val="28"/>
          <w:szCs w:val="28"/>
        </w:rPr>
        <w:t xml:space="preserve"> </w:t>
      </w:r>
    </w:p>
    <w:p w:rsidR="00EE5536" w:rsidRPr="00DF70CF" w:rsidP="00EE5536">
      <w:pPr>
        <w:ind w:firstLine="709"/>
        <w:jc w:val="both"/>
        <w:rPr>
          <w:rStyle w:val="blk"/>
          <w:sz w:val="28"/>
          <w:szCs w:val="28"/>
        </w:rPr>
      </w:pPr>
      <w:r w:rsidRPr="00DF70CF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DF70CF" w:rsidR="003D2963">
        <w:rPr>
          <w:rStyle w:val="blk"/>
          <w:sz w:val="28"/>
          <w:szCs w:val="28"/>
        </w:rPr>
        <w:t>24.07.1998</w:t>
      </w:r>
      <w:r w:rsidRPr="00DF70CF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</w:t>
      </w:r>
      <w:r w:rsidRPr="00DF70CF">
        <w:rPr>
          <w:rStyle w:val="blk"/>
          <w:sz w:val="28"/>
          <w:szCs w:val="28"/>
        </w:rPr>
        <w:t>месту их регистрации Сведения о начисленных страховых взносах по ОСС НСиПЗ, в составе единой формы сведе</w:t>
      </w:r>
      <w:r w:rsidRPr="00DF70CF"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DF70CF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F70CF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DF70CF">
        <w:rPr>
          <w:rFonts w:ascii="Times New Roman" w:hAnsi="Times New Roman"/>
          <w:bCs/>
          <w:sz w:val="28"/>
          <w:szCs w:val="28"/>
        </w:rPr>
        <w:t>случаев на производстве и профе</w:t>
      </w:r>
      <w:r w:rsidRPr="00DF70CF">
        <w:rPr>
          <w:rFonts w:ascii="Times New Roman" w:hAnsi="Times New Roman"/>
          <w:bCs/>
          <w:sz w:val="28"/>
          <w:szCs w:val="28"/>
        </w:rPr>
        <w:t>ссиональных заболеваний</w:t>
      </w:r>
      <w:r w:rsidRPr="00DF70CF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DF70CF" w:rsidR="00080348">
        <w:rPr>
          <w:rFonts w:ascii="Times New Roman" w:hAnsi="Times New Roman"/>
          <w:sz w:val="28"/>
          <w:szCs w:val="28"/>
        </w:rPr>
        <w:t xml:space="preserve">за 2024 </w:t>
      </w:r>
      <w:r w:rsidRPr="00DF70CF" w:rsidR="009E210F">
        <w:rPr>
          <w:rFonts w:ascii="Times New Roman" w:hAnsi="Times New Roman"/>
          <w:sz w:val="28"/>
          <w:szCs w:val="28"/>
        </w:rPr>
        <w:t>год</w:t>
      </w:r>
      <w:r w:rsidRPr="00DF70CF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DF70CF" w:rsidR="00A31512">
        <w:rPr>
          <w:rFonts w:ascii="Times New Roman" w:hAnsi="Times New Roman"/>
          <w:sz w:val="28"/>
          <w:szCs w:val="28"/>
        </w:rPr>
        <w:t>Султановым Э.Э.</w:t>
      </w:r>
      <w:r w:rsidRPr="00DF70CF" w:rsidR="006E7792">
        <w:rPr>
          <w:rFonts w:ascii="Times New Roman" w:hAnsi="Times New Roman"/>
          <w:sz w:val="28"/>
          <w:szCs w:val="28"/>
        </w:rPr>
        <w:t xml:space="preserve"> </w:t>
      </w:r>
      <w:r w:rsidRPr="00DF70CF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DF70CF" w:rsidR="009E210F">
        <w:rPr>
          <w:rFonts w:ascii="Times New Roman" w:hAnsi="Times New Roman"/>
          <w:sz w:val="28"/>
          <w:szCs w:val="28"/>
        </w:rPr>
        <w:t>27.01.2025</w:t>
      </w:r>
      <w:r w:rsidRPr="00DF70CF">
        <w:rPr>
          <w:rFonts w:ascii="Times New Roman" w:hAnsi="Times New Roman"/>
          <w:sz w:val="28"/>
          <w:szCs w:val="28"/>
        </w:rPr>
        <w:t>.</w:t>
      </w:r>
    </w:p>
    <w:p w:rsidR="008031FA" w:rsidRPr="00DF70CF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F70CF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DF70CF" w:rsidR="00B72C68">
        <w:rPr>
          <w:rFonts w:ascii="Times New Roman" w:hAnsi="Times New Roman"/>
          <w:sz w:val="28"/>
          <w:szCs w:val="28"/>
        </w:rPr>
        <w:t xml:space="preserve"> </w:t>
      </w:r>
      <w:r w:rsidRPr="00DF70CF" w:rsidR="006154E1">
        <w:rPr>
          <w:rFonts w:ascii="Times New Roman" w:hAnsi="Times New Roman"/>
          <w:sz w:val="28"/>
          <w:szCs w:val="28"/>
        </w:rPr>
        <w:t>директор</w:t>
      </w:r>
      <w:r w:rsidRPr="00DF70CF" w:rsidR="00F539A8">
        <w:rPr>
          <w:rFonts w:ascii="Times New Roman" w:hAnsi="Times New Roman"/>
          <w:sz w:val="28"/>
          <w:szCs w:val="28"/>
        </w:rPr>
        <w:t xml:space="preserve"> </w:t>
      </w:r>
      <w:r w:rsidRPr="00DF70CF" w:rsidR="00A31512">
        <w:rPr>
          <w:rFonts w:ascii="Times New Roman" w:hAnsi="Times New Roman"/>
          <w:sz w:val="28"/>
          <w:szCs w:val="28"/>
        </w:rPr>
        <w:t>Султанов Э.Э.</w:t>
      </w:r>
      <w:r w:rsidRPr="00DF70CF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DF70CF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DF70CF" w:rsidR="00080348">
        <w:rPr>
          <w:rFonts w:ascii="Times New Roman" w:hAnsi="Times New Roman"/>
          <w:sz w:val="28"/>
          <w:szCs w:val="28"/>
        </w:rPr>
        <w:t xml:space="preserve">за 2024 </w:t>
      </w:r>
      <w:r w:rsidRPr="00DF70CF" w:rsidR="003D2963">
        <w:rPr>
          <w:rFonts w:ascii="Times New Roman" w:hAnsi="Times New Roman"/>
          <w:sz w:val="28"/>
          <w:szCs w:val="28"/>
        </w:rPr>
        <w:t>год</w:t>
      </w:r>
      <w:r w:rsidRPr="00DF70CF">
        <w:rPr>
          <w:rFonts w:ascii="Times New Roman" w:hAnsi="Times New Roman"/>
          <w:sz w:val="28"/>
          <w:szCs w:val="28"/>
        </w:rPr>
        <w:t xml:space="preserve"> в </w:t>
      </w:r>
      <w:r w:rsidRPr="00DF70CF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DF70CF" w:rsidR="00EE2288">
        <w:rPr>
          <w:rFonts w:ascii="Times New Roman" w:hAnsi="Times New Roman"/>
          <w:sz w:val="28"/>
          <w:szCs w:val="28"/>
        </w:rPr>
        <w:t>ХМАО</w:t>
      </w:r>
      <w:r w:rsidRPr="00DF70CF" w:rsidR="007D10FC">
        <w:rPr>
          <w:rFonts w:ascii="Times New Roman" w:hAnsi="Times New Roman"/>
          <w:sz w:val="28"/>
          <w:szCs w:val="28"/>
        </w:rPr>
        <w:t>-Югре</w:t>
      </w:r>
      <w:r w:rsidRPr="00DF70CF">
        <w:rPr>
          <w:rFonts w:ascii="Times New Roman" w:hAnsi="Times New Roman"/>
          <w:sz w:val="28"/>
          <w:szCs w:val="28"/>
        </w:rPr>
        <w:t xml:space="preserve">, </w:t>
      </w:r>
      <w:r w:rsidRPr="00DF70CF" w:rsidR="004B5349">
        <w:rPr>
          <w:rFonts w:ascii="Times New Roman" w:hAnsi="Times New Roman"/>
          <w:sz w:val="28"/>
          <w:szCs w:val="28"/>
        </w:rPr>
        <w:t xml:space="preserve">не </w:t>
      </w:r>
      <w:r w:rsidRPr="00DF70CF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DF70CF">
        <w:rPr>
          <w:rFonts w:ascii="Times New Roman" w:hAnsi="Times New Roman"/>
          <w:sz w:val="28"/>
          <w:szCs w:val="28"/>
          <w:lang w:bidi="ru-RU"/>
        </w:rPr>
        <w:t>соответственно правон</w:t>
      </w:r>
      <w:r w:rsidRPr="00DF70CF">
        <w:rPr>
          <w:rFonts w:ascii="Times New Roman" w:hAnsi="Times New Roman"/>
          <w:sz w:val="28"/>
          <w:szCs w:val="28"/>
          <w:lang w:bidi="ru-RU"/>
        </w:rPr>
        <w:t xml:space="preserve">арушение совершено </w:t>
      </w:r>
      <w:r w:rsidRPr="00DF70CF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DF70CF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DF70CF" w:rsidR="00080348">
        <w:rPr>
          <w:sz w:val="28"/>
          <w:szCs w:val="28"/>
        </w:rPr>
        <w:t xml:space="preserve">за 2024 </w:t>
      </w:r>
      <w:r w:rsidRPr="00DF70CF" w:rsidR="009E210F">
        <w:rPr>
          <w:sz w:val="28"/>
          <w:szCs w:val="28"/>
        </w:rPr>
        <w:t>го</w:t>
      </w:r>
      <w:r w:rsidRPr="00DF70CF" w:rsidR="006C0DD5">
        <w:rPr>
          <w:sz w:val="28"/>
          <w:szCs w:val="28"/>
        </w:rPr>
        <w:t>д</w:t>
      </w:r>
      <w:r w:rsidRPr="00DF70CF" w:rsidR="002242FB">
        <w:rPr>
          <w:sz w:val="28"/>
          <w:szCs w:val="28"/>
        </w:rPr>
        <w:t>а</w:t>
      </w:r>
      <w:r w:rsidRPr="00DF70CF" w:rsidR="007F6F78">
        <w:rPr>
          <w:sz w:val="28"/>
          <w:szCs w:val="28"/>
          <w:lang w:bidi="ru-RU"/>
        </w:rPr>
        <w:t xml:space="preserve"> представлены </w:t>
      </w:r>
      <w:r w:rsidRPr="00DF70CF" w:rsidR="00A31512">
        <w:rPr>
          <w:sz w:val="28"/>
          <w:szCs w:val="28"/>
          <w:lang w:bidi="ru-RU"/>
        </w:rPr>
        <w:t>31</w:t>
      </w:r>
      <w:r w:rsidRPr="00DF70CF" w:rsidR="00A21FDA">
        <w:rPr>
          <w:sz w:val="28"/>
          <w:szCs w:val="28"/>
          <w:lang w:bidi="ru-RU"/>
        </w:rPr>
        <w:t>.01</w:t>
      </w:r>
      <w:r w:rsidRPr="00DF70CF" w:rsidR="006C0DD5">
        <w:rPr>
          <w:sz w:val="28"/>
          <w:szCs w:val="28"/>
          <w:lang w:bidi="ru-RU"/>
        </w:rPr>
        <w:t>.2025</w:t>
      </w:r>
      <w:r w:rsidRPr="00DF70CF">
        <w:rPr>
          <w:sz w:val="28"/>
          <w:szCs w:val="28"/>
          <w:lang w:bidi="ru-RU"/>
        </w:rPr>
        <w:t>, то есть с нарушением срока.</w:t>
      </w:r>
    </w:p>
    <w:p w:rsidR="008031FA" w:rsidRPr="00DF70CF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F70CF">
        <w:rPr>
          <w:rFonts w:ascii="Times New Roman" w:hAnsi="Times New Roman"/>
          <w:sz w:val="28"/>
          <w:szCs w:val="28"/>
        </w:rPr>
        <w:t xml:space="preserve">Вина </w:t>
      </w:r>
      <w:r w:rsidRPr="00DF70CF" w:rsidR="00A31512">
        <w:rPr>
          <w:rFonts w:ascii="Times New Roman" w:hAnsi="Times New Roman"/>
          <w:sz w:val="28"/>
          <w:szCs w:val="28"/>
        </w:rPr>
        <w:t>Султанова Э.Э.</w:t>
      </w:r>
      <w:r w:rsidRPr="00DF70CF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DF70CF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F70CF">
        <w:rPr>
          <w:rFonts w:ascii="Times New Roman" w:hAnsi="Times New Roman"/>
          <w:sz w:val="28"/>
          <w:szCs w:val="28"/>
        </w:rPr>
        <w:t>- протоколом №</w:t>
      </w:r>
      <w:r w:rsidRPr="00DF70CF" w:rsidR="00B72C68">
        <w:rPr>
          <w:rFonts w:ascii="Times New Roman" w:hAnsi="Times New Roman"/>
          <w:sz w:val="28"/>
          <w:szCs w:val="28"/>
        </w:rPr>
        <w:t xml:space="preserve"> </w:t>
      </w:r>
      <w:r w:rsidRPr="00DF70CF" w:rsidR="00A31512">
        <w:rPr>
          <w:rFonts w:ascii="Times New Roman" w:hAnsi="Times New Roman"/>
          <w:sz w:val="28"/>
          <w:szCs w:val="28"/>
        </w:rPr>
        <w:t>12/608587</w:t>
      </w:r>
      <w:r w:rsidRPr="00DF70CF" w:rsidR="006E7792">
        <w:rPr>
          <w:rFonts w:ascii="Times New Roman" w:hAnsi="Times New Roman"/>
          <w:sz w:val="28"/>
          <w:szCs w:val="28"/>
        </w:rPr>
        <w:t xml:space="preserve"> </w:t>
      </w:r>
      <w:r w:rsidRPr="00DF70CF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DF70CF" w:rsidR="006E7792">
        <w:rPr>
          <w:rFonts w:ascii="Times New Roman" w:hAnsi="Times New Roman"/>
          <w:sz w:val="28"/>
          <w:szCs w:val="28"/>
        </w:rPr>
        <w:t>рушении</w:t>
      </w:r>
      <w:r w:rsidRPr="00DF70CF" w:rsidR="007F6F78">
        <w:rPr>
          <w:rFonts w:ascii="Times New Roman" w:hAnsi="Times New Roman"/>
          <w:sz w:val="28"/>
          <w:szCs w:val="28"/>
        </w:rPr>
        <w:t xml:space="preserve"> </w:t>
      </w:r>
      <w:r w:rsidRPr="00DF70CF" w:rsidR="006E7792">
        <w:rPr>
          <w:rFonts w:ascii="Times New Roman" w:hAnsi="Times New Roman"/>
          <w:sz w:val="28"/>
          <w:szCs w:val="28"/>
        </w:rPr>
        <w:t xml:space="preserve">от </w:t>
      </w:r>
      <w:r w:rsidRPr="00DF70CF" w:rsidR="00A31512">
        <w:rPr>
          <w:rFonts w:ascii="Times New Roman" w:hAnsi="Times New Roman"/>
          <w:sz w:val="28"/>
          <w:szCs w:val="28"/>
        </w:rPr>
        <w:t>06</w:t>
      </w:r>
      <w:r w:rsidRPr="00DF70CF" w:rsidR="006C0DD5">
        <w:rPr>
          <w:rFonts w:ascii="Times New Roman" w:hAnsi="Times New Roman"/>
          <w:sz w:val="28"/>
          <w:szCs w:val="28"/>
        </w:rPr>
        <w:t>.03.2025</w:t>
      </w:r>
      <w:r w:rsidRPr="00DF70CF" w:rsidR="00EE2288">
        <w:rPr>
          <w:rFonts w:ascii="Times New Roman" w:hAnsi="Times New Roman"/>
          <w:sz w:val="28"/>
          <w:szCs w:val="28"/>
        </w:rPr>
        <w:t>, в котором изло</w:t>
      </w:r>
      <w:r w:rsidRPr="00DF70CF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DF70CF" w:rsidR="00EE2288">
        <w:rPr>
          <w:rFonts w:ascii="Times New Roman" w:hAnsi="Times New Roman"/>
          <w:sz w:val="28"/>
          <w:szCs w:val="28"/>
        </w:rPr>
        <w:t xml:space="preserve"> </w:t>
      </w:r>
      <w:r w:rsidRPr="00DF70CF" w:rsidR="00A31512">
        <w:rPr>
          <w:rFonts w:ascii="Times New Roman" w:hAnsi="Times New Roman"/>
          <w:sz w:val="28"/>
          <w:szCs w:val="28"/>
        </w:rPr>
        <w:t>Султановым Э.Э.</w:t>
      </w:r>
      <w:r w:rsidRPr="00DF70CF" w:rsidR="006C0DD5">
        <w:rPr>
          <w:rFonts w:ascii="Times New Roman" w:hAnsi="Times New Roman"/>
          <w:sz w:val="28"/>
          <w:szCs w:val="28"/>
        </w:rPr>
        <w:t xml:space="preserve"> </w:t>
      </w:r>
      <w:r w:rsidRPr="00DF70CF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DF70CF" w:rsidR="006E7792">
        <w:rPr>
          <w:rFonts w:ascii="Times New Roman" w:hAnsi="Times New Roman"/>
          <w:sz w:val="28"/>
          <w:szCs w:val="28"/>
        </w:rPr>
        <w:t>;</w:t>
      </w:r>
    </w:p>
    <w:p w:rsidR="008031FA" w:rsidRPr="00DF70CF" w:rsidP="008031FA">
      <w:pPr>
        <w:ind w:firstLine="709"/>
        <w:jc w:val="both"/>
        <w:rPr>
          <w:spacing w:val="-2"/>
          <w:sz w:val="28"/>
          <w:szCs w:val="28"/>
        </w:rPr>
      </w:pPr>
      <w:r w:rsidRPr="00DF70CF">
        <w:rPr>
          <w:sz w:val="28"/>
          <w:szCs w:val="28"/>
        </w:rPr>
        <w:t xml:space="preserve">- </w:t>
      </w:r>
      <w:r w:rsidRPr="00DF70CF" w:rsidR="00682628">
        <w:rPr>
          <w:sz w:val="28"/>
          <w:szCs w:val="28"/>
        </w:rPr>
        <w:t>В</w:t>
      </w:r>
      <w:r w:rsidRPr="00DF70CF">
        <w:rPr>
          <w:sz w:val="28"/>
          <w:szCs w:val="28"/>
        </w:rPr>
        <w:t xml:space="preserve">ыпиской из </w:t>
      </w:r>
      <w:r w:rsidRPr="00DF70CF" w:rsidR="00842840">
        <w:rPr>
          <w:sz w:val="28"/>
          <w:szCs w:val="28"/>
        </w:rPr>
        <w:t>Единого государственного реестра юридических лиц</w:t>
      </w:r>
      <w:r w:rsidRPr="00DF70CF">
        <w:rPr>
          <w:sz w:val="28"/>
          <w:szCs w:val="28"/>
        </w:rPr>
        <w:t xml:space="preserve">, свидетельствующей о постановке </w:t>
      </w:r>
      <w:r w:rsidRPr="00DF70CF" w:rsidR="00A31512">
        <w:rPr>
          <w:sz w:val="28"/>
          <w:szCs w:val="28"/>
        </w:rPr>
        <w:t>общества с ограниченной ответственностью «Еврострой»</w:t>
      </w:r>
      <w:r w:rsidRPr="00DF70CF">
        <w:rPr>
          <w:sz w:val="28"/>
          <w:szCs w:val="28"/>
        </w:rPr>
        <w:t xml:space="preserve"> на учет в налоговом органе</w:t>
      </w:r>
      <w:r w:rsidRPr="00DF70CF" w:rsidR="00AD2B85">
        <w:rPr>
          <w:spacing w:val="-2"/>
          <w:sz w:val="28"/>
          <w:szCs w:val="28"/>
        </w:rPr>
        <w:t xml:space="preserve">, </w:t>
      </w:r>
      <w:r w:rsidRPr="00DF70CF" w:rsidR="004B5349">
        <w:rPr>
          <w:spacing w:val="-2"/>
          <w:sz w:val="28"/>
          <w:szCs w:val="28"/>
        </w:rPr>
        <w:t xml:space="preserve">директором </w:t>
      </w:r>
      <w:r w:rsidRPr="00DF70CF" w:rsidR="00A21FDA">
        <w:rPr>
          <w:spacing w:val="-2"/>
          <w:sz w:val="28"/>
          <w:szCs w:val="28"/>
        </w:rPr>
        <w:t>является</w:t>
      </w:r>
      <w:r w:rsidRPr="00DF70CF" w:rsidR="00B72C68">
        <w:rPr>
          <w:spacing w:val="-2"/>
          <w:sz w:val="28"/>
          <w:szCs w:val="28"/>
        </w:rPr>
        <w:t xml:space="preserve"> </w:t>
      </w:r>
      <w:r w:rsidRPr="00DF70CF" w:rsidR="00A31512">
        <w:rPr>
          <w:sz w:val="28"/>
          <w:szCs w:val="28"/>
        </w:rPr>
        <w:t>Султанов Э.Э.</w:t>
      </w:r>
      <w:r w:rsidRPr="00DF70CF" w:rsidR="00AD2B85">
        <w:rPr>
          <w:spacing w:val="-2"/>
          <w:sz w:val="28"/>
          <w:szCs w:val="28"/>
        </w:rPr>
        <w:t>;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DF70CF" w:rsidR="00A31512">
        <w:rPr>
          <w:sz w:val="28"/>
          <w:szCs w:val="28"/>
        </w:rPr>
        <w:t>общества с ограниченной ответственностью «Еврострой»</w:t>
      </w:r>
      <w:r w:rsidRPr="00DF70CF">
        <w:rPr>
          <w:sz w:val="28"/>
          <w:szCs w:val="28"/>
        </w:rPr>
        <w:t>;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- сведениями о начисленных страховых взносах по ОСС НСиПЗ, в</w:t>
      </w:r>
      <w:r w:rsidRPr="00DF70CF">
        <w:rPr>
          <w:sz w:val="28"/>
          <w:szCs w:val="28"/>
        </w:rPr>
        <w:t xml:space="preserve"> составе единой формы сведений (ЕФС-1) </w:t>
      </w:r>
      <w:r w:rsidRPr="00DF70CF" w:rsidR="00080348">
        <w:rPr>
          <w:sz w:val="28"/>
          <w:szCs w:val="28"/>
        </w:rPr>
        <w:t xml:space="preserve">за 2024 </w:t>
      </w:r>
      <w:r w:rsidRPr="00DF70CF">
        <w:rPr>
          <w:sz w:val="28"/>
          <w:szCs w:val="28"/>
        </w:rPr>
        <w:t xml:space="preserve">год, с датой представления </w:t>
      </w:r>
      <w:r w:rsidRPr="00DF70CF" w:rsidR="007F6F78">
        <w:rPr>
          <w:sz w:val="28"/>
          <w:szCs w:val="28"/>
        </w:rPr>
        <w:t xml:space="preserve">расчета </w:t>
      </w:r>
      <w:r w:rsidRPr="00DF70CF" w:rsidR="00A31512">
        <w:rPr>
          <w:sz w:val="28"/>
          <w:szCs w:val="28"/>
        </w:rPr>
        <w:t>31</w:t>
      </w:r>
      <w:r w:rsidRPr="00DF70CF" w:rsidR="00A21FDA">
        <w:rPr>
          <w:sz w:val="28"/>
          <w:szCs w:val="28"/>
        </w:rPr>
        <w:t>.01</w:t>
      </w:r>
      <w:r w:rsidRPr="00DF70CF" w:rsidR="006C0DD5">
        <w:rPr>
          <w:sz w:val="28"/>
          <w:szCs w:val="28"/>
        </w:rPr>
        <w:t>.2025</w:t>
      </w:r>
      <w:r w:rsidRPr="00DF70CF">
        <w:rPr>
          <w:sz w:val="28"/>
          <w:szCs w:val="28"/>
        </w:rPr>
        <w:t>.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 xml:space="preserve">Действия </w:t>
      </w:r>
      <w:r w:rsidRPr="00DF70CF" w:rsidR="00B72C68">
        <w:rPr>
          <w:sz w:val="28"/>
          <w:szCs w:val="28"/>
        </w:rPr>
        <w:t xml:space="preserve">должностного лица </w:t>
      </w:r>
      <w:r w:rsidRPr="00DF70CF" w:rsidR="00A31512">
        <w:rPr>
          <w:sz w:val="28"/>
          <w:szCs w:val="28"/>
        </w:rPr>
        <w:t>Султанова Э.Э.</w:t>
      </w:r>
      <w:r w:rsidRPr="00DF70CF">
        <w:rPr>
          <w:sz w:val="28"/>
          <w:szCs w:val="28"/>
        </w:rPr>
        <w:t xml:space="preserve"> мировой судья квалифицирует по части 2 статьи 15.3</w:t>
      </w:r>
      <w:r w:rsidRPr="00DF70CF">
        <w:rPr>
          <w:sz w:val="28"/>
          <w:szCs w:val="28"/>
        </w:rPr>
        <w:t xml:space="preserve">3 Кодекса Российской Федерации об административных правонарушениях - </w:t>
      </w:r>
      <w:r w:rsidRPr="00DF70CF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DF70CF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DF70CF">
        <w:rPr>
          <w:sz w:val="28"/>
          <w:szCs w:val="28"/>
        </w:rPr>
        <w:t xml:space="preserve"> Российской Федерации об обязательном социальном страховании от несча</w:t>
      </w:r>
      <w:r w:rsidRPr="00DF70CF">
        <w:rPr>
          <w:sz w:val="28"/>
          <w:szCs w:val="28"/>
        </w:rPr>
        <w:t>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DF70CF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При назначении административного наказании</w:t>
      </w:r>
      <w:r w:rsidRPr="00DF70CF">
        <w:rPr>
          <w:sz w:val="28"/>
          <w:szCs w:val="28"/>
        </w:rPr>
        <w:t xml:space="preserve"> должностному лицу </w:t>
      </w:r>
      <w:r w:rsidRPr="00DF70CF" w:rsidR="00A31512">
        <w:rPr>
          <w:sz w:val="28"/>
          <w:szCs w:val="28"/>
        </w:rPr>
        <w:t>Султанову Э.Э.</w:t>
      </w:r>
      <w:r w:rsidRPr="00DF70CF">
        <w:rPr>
          <w:sz w:val="28"/>
          <w:szCs w:val="28"/>
        </w:rPr>
        <w:t xml:space="preserve"> </w:t>
      </w:r>
      <w:r w:rsidRPr="00DF70CF">
        <w:rPr>
          <w:spacing w:val="-2"/>
          <w:sz w:val="28"/>
          <w:szCs w:val="28"/>
        </w:rPr>
        <w:t xml:space="preserve">мировой </w:t>
      </w:r>
      <w:r w:rsidRPr="00DF70CF">
        <w:rPr>
          <w:sz w:val="28"/>
          <w:szCs w:val="28"/>
        </w:rPr>
        <w:t>судья учитывает характер совершенного</w:t>
      </w:r>
      <w:r w:rsidRPr="00DF70CF" w:rsidR="00A71AE7">
        <w:rPr>
          <w:sz w:val="28"/>
          <w:szCs w:val="28"/>
        </w:rPr>
        <w:t xml:space="preserve"> </w:t>
      </w:r>
      <w:r w:rsidRPr="00DF70CF" w:rsidR="006E7792">
        <w:rPr>
          <w:sz w:val="28"/>
          <w:szCs w:val="28"/>
        </w:rPr>
        <w:t>ею</w:t>
      </w:r>
      <w:r w:rsidRPr="00DF70CF" w:rsidR="00266E26">
        <w:rPr>
          <w:sz w:val="28"/>
          <w:szCs w:val="28"/>
        </w:rPr>
        <w:t xml:space="preserve"> </w:t>
      </w:r>
      <w:r w:rsidRPr="00DF70CF">
        <w:rPr>
          <w:sz w:val="28"/>
          <w:szCs w:val="28"/>
        </w:rPr>
        <w:t>административного правонарушения.</w:t>
      </w:r>
    </w:p>
    <w:p w:rsidR="008031FA" w:rsidRPr="00DF70CF" w:rsidP="008031FA">
      <w:pPr>
        <w:ind w:firstLine="708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В соответствии с частью 2 статьи 15.33 Коде</w:t>
      </w:r>
      <w:r w:rsidRPr="00DF70CF">
        <w:rPr>
          <w:sz w:val="28"/>
          <w:szCs w:val="28"/>
        </w:rPr>
        <w:t xml:space="preserve">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DF70CF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DF70CF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DF70CF">
        <w:rPr>
          <w:color w:val="000000"/>
          <w:sz w:val="28"/>
          <w:szCs w:val="28"/>
        </w:rPr>
        <w:t>тных сл</w:t>
      </w:r>
      <w:r w:rsidRPr="00DF70CF">
        <w:rPr>
          <w:color w:val="000000"/>
          <w:sz w:val="28"/>
          <w:szCs w:val="28"/>
        </w:rPr>
        <w:t xml:space="preserve">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DF70CF">
        <w:rPr>
          <w:sz w:val="28"/>
          <w:szCs w:val="28"/>
        </w:rPr>
        <w:t xml:space="preserve"> влечет наложение административного штрафа на должн</w:t>
      </w:r>
      <w:r w:rsidRPr="00DF70CF">
        <w:rPr>
          <w:sz w:val="28"/>
          <w:szCs w:val="28"/>
        </w:rPr>
        <w:t>остных лиц в размере от трехсот до пятисот рублей.</w:t>
      </w:r>
    </w:p>
    <w:p w:rsidR="008031FA" w:rsidRPr="00DF70CF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DF70CF">
        <w:rPr>
          <w:sz w:val="28"/>
          <w:szCs w:val="28"/>
        </w:rPr>
        <w:t xml:space="preserve">На основании вышеизложенного, руководствуясь частью 2 </w:t>
      </w:r>
      <w:r w:rsidRPr="00DF70CF">
        <w:rPr>
          <w:sz w:val="28"/>
          <w:szCs w:val="28"/>
          <w:lang w:val="ru-RU"/>
        </w:rPr>
        <w:t xml:space="preserve">                       </w:t>
      </w:r>
      <w:r w:rsidRPr="00DF70CF">
        <w:rPr>
          <w:sz w:val="28"/>
          <w:szCs w:val="28"/>
        </w:rPr>
        <w:t>статьи 15.33, статьями 29.9, 29.10 Кодекса Р</w:t>
      </w:r>
      <w:r w:rsidRPr="00DF70CF">
        <w:rPr>
          <w:sz w:val="28"/>
          <w:szCs w:val="28"/>
          <w:lang w:val="ru-RU"/>
        </w:rPr>
        <w:t>оссийской Федерации</w:t>
      </w:r>
      <w:r w:rsidRPr="00DF70CF">
        <w:rPr>
          <w:sz w:val="28"/>
          <w:szCs w:val="28"/>
        </w:rPr>
        <w:t xml:space="preserve"> </w:t>
      </w:r>
      <w:r w:rsidRPr="00DF70CF">
        <w:rPr>
          <w:sz w:val="28"/>
          <w:szCs w:val="28"/>
          <w:lang w:val="ru-RU"/>
        </w:rPr>
        <w:t xml:space="preserve">                          </w:t>
      </w:r>
      <w:r w:rsidRPr="00DF70CF">
        <w:rPr>
          <w:sz w:val="28"/>
          <w:szCs w:val="28"/>
        </w:rPr>
        <w:t xml:space="preserve">об административных правонарушениях, </w:t>
      </w:r>
      <w:r w:rsidRPr="00DF70CF">
        <w:rPr>
          <w:sz w:val="28"/>
          <w:szCs w:val="28"/>
        </w:rPr>
        <w:t>мировой судья</w:t>
      </w:r>
    </w:p>
    <w:p w:rsidR="008031FA" w:rsidRPr="00DF70CF" w:rsidP="008031FA">
      <w:pPr>
        <w:pStyle w:val="BodyTextIndent2"/>
        <w:ind w:firstLine="0"/>
        <w:jc w:val="center"/>
        <w:rPr>
          <w:sz w:val="28"/>
          <w:szCs w:val="28"/>
        </w:rPr>
      </w:pPr>
      <w:r w:rsidRPr="00DF70CF">
        <w:rPr>
          <w:sz w:val="28"/>
          <w:szCs w:val="28"/>
        </w:rPr>
        <w:t>ПОСТАНОВИЛ: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 xml:space="preserve">Должностное лицо </w:t>
      </w:r>
      <w:r w:rsidRPr="00DF70CF" w:rsidR="00A31512">
        <w:rPr>
          <w:sz w:val="28"/>
          <w:szCs w:val="28"/>
        </w:rPr>
        <w:t>Султанова Элвина Эльхан оглы</w:t>
      </w:r>
      <w:r w:rsidRPr="00DF70CF" w:rsidR="007F6F78">
        <w:rPr>
          <w:sz w:val="28"/>
          <w:szCs w:val="28"/>
        </w:rPr>
        <w:t xml:space="preserve"> </w:t>
      </w:r>
      <w:r w:rsidRPr="00DF70CF" w:rsidR="001E1BD7">
        <w:rPr>
          <w:sz w:val="28"/>
          <w:szCs w:val="28"/>
        </w:rPr>
        <w:t>признать виновн</w:t>
      </w:r>
      <w:r w:rsidRPr="00DF70CF" w:rsidR="00B72C68">
        <w:rPr>
          <w:sz w:val="28"/>
          <w:szCs w:val="28"/>
        </w:rPr>
        <w:t>ым</w:t>
      </w:r>
      <w:r w:rsidRPr="00DF70CF" w:rsidR="001E1BD7">
        <w:rPr>
          <w:sz w:val="28"/>
          <w:szCs w:val="28"/>
        </w:rPr>
        <w:t xml:space="preserve"> </w:t>
      </w:r>
      <w:r w:rsidRPr="00DF70CF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DF70CF" w:rsidR="002242FB">
        <w:rPr>
          <w:sz w:val="28"/>
          <w:szCs w:val="28"/>
        </w:rPr>
        <w:t>,</w:t>
      </w:r>
      <w:r w:rsidRPr="00DF70CF" w:rsidR="00A9015A">
        <w:rPr>
          <w:sz w:val="28"/>
          <w:szCs w:val="28"/>
        </w:rPr>
        <w:t xml:space="preserve"> и назначить </w:t>
      </w:r>
      <w:r w:rsidRPr="00DF70CF" w:rsidR="00B72C68">
        <w:rPr>
          <w:sz w:val="28"/>
          <w:szCs w:val="28"/>
        </w:rPr>
        <w:t>ему</w:t>
      </w:r>
      <w:r w:rsidRPr="00DF70CF" w:rsidR="00A9015A">
        <w:rPr>
          <w:sz w:val="28"/>
          <w:szCs w:val="28"/>
        </w:rPr>
        <w:t xml:space="preserve"> </w:t>
      </w:r>
      <w:r w:rsidRPr="00DF70CF" w:rsidR="00842840">
        <w:rPr>
          <w:sz w:val="28"/>
          <w:szCs w:val="28"/>
        </w:rPr>
        <w:t xml:space="preserve">административное </w:t>
      </w:r>
      <w:r w:rsidRPr="00DF70CF">
        <w:rPr>
          <w:sz w:val="28"/>
          <w:szCs w:val="28"/>
        </w:rPr>
        <w:t>наказание в виде административного штрафа в размере 300</w:t>
      </w:r>
      <w:r w:rsidRPr="00DF70CF">
        <w:rPr>
          <w:b/>
          <w:sz w:val="28"/>
          <w:szCs w:val="28"/>
        </w:rPr>
        <w:t xml:space="preserve"> </w:t>
      </w:r>
      <w:r w:rsidRPr="00DF70CF">
        <w:rPr>
          <w:sz w:val="28"/>
          <w:szCs w:val="28"/>
        </w:rPr>
        <w:t>(т</w:t>
      </w:r>
      <w:r w:rsidRPr="00DF70CF" w:rsidR="00682628">
        <w:rPr>
          <w:sz w:val="28"/>
          <w:szCs w:val="28"/>
        </w:rPr>
        <w:t>рёхсот</w:t>
      </w:r>
      <w:r w:rsidRPr="00DF70CF">
        <w:rPr>
          <w:sz w:val="28"/>
          <w:szCs w:val="28"/>
        </w:rPr>
        <w:t>) рублей.</w:t>
      </w:r>
    </w:p>
    <w:p w:rsidR="006E7792" w:rsidRPr="00DF70CF" w:rsidP="006E7792">
      <w:pPr>
        <w:ind w:right="-2" w:firstLine="708"/>
        <w:jc w:val="both"/>
        <w:rPr>
          <w:sz w:val="28"/>
          <w:szCs w:val="28"/>
        </w:rPr>
      </w:pPr>
      <w:r w:rsidRPr="00DF70C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DF70CF" w:rsidR="00C14080">
        <w:rPr>
          <w:sz w:val="28"/>
          <w:szCs w:val="28"/>
        </w:rPr>
        <w:t xml:space="preserve"> </w:t>
      </w:r>
      <w:r w:rsidRPr="00DF70CF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DF70CF" w:rsidR="0054407B">
        <w:rPr>
          <w:rFonts w:eastAsia="Calibri"/>
          <w:sz w:val="28"/>
          <w:szCs w:val="28"/>
          <w:lang w:eastAsia="en-US"/>
        </w:rPr>
        <w:t>79786000603250075342</w:t>
      </w:r>
      <w:r w:rsidRPr="00DF70CF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DF70CF">
        <w:rPr>
          <w:sz w:val="28"/>
          <w:szCs w:val="28"/>
        </w:rPr>
        <w:t xml:space="preserve">.  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Административный штраф должен быть уплачен в полном размере лицом, привлеченным к а</w:t>
      </w:r>
      <w:r w:rsidRPr="00DF70CF">
        <w:rPr>
          <w:sz w:val="28"/>
          <w:szCs w:val="28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F70C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DF70CF">
        <w:rPr>
          <w:sz w:val="28"/>
          <w:szCs w:val="28"/>
        </w:rPr>
        <w:t xml:space="preserve">, </w:t>
      </w:r>
      <w:hyperlink r:id="rId6" w:anchor="/document/12125267/entry/302013" w:history="1">
        <w:r w:rsidRPr="00DF70CF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DF70CF">
        <w:rPr>
          <w:sz w:val="28"/>
          <w:szCs w:val="28"/>
        </w:rPr>
        <w:t xml:space="preserve"> и </w:t>
      </w:r>
      <w:hyperlink r:id="rId6" w:anchor="/document/12125267/entry/302014" w:history="1">
        <w:r w:rsidRPr="00DF70C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DF70CF">
        <w:rPr>
          <w:sz w:val="28"/>
          <w:szCs w:val="28"/>
        </w:rPr>
        <w:t xml:space="preserve"> настоящей статьи, либо со дня истечения</w:t>
      </w:r>
      <w:r w:rsidRPr="00DF70CF">
        <w:rPr>
          <w:sz w:val="28"/>
          <w:szCs w:val="28"/>
        </w:rPr>
        <w:t xml:space="preserve"> срока отсрочки или срока рассрочки, предусмотренных </w:t>
      </w:r>
      <w:hyperlink r:id="rId6" w:anchor="/document/12125267/entry/315" w:history="1">
        <w:r w:rsidRPr="00DF70C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DF70CF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</w:t>
      </w:r>
      <w:r w:rsidRPr="00DF70CF">
        <w:rPr>
          <w:sz w:val="28"/>
          <w:szCs w:val="28"/>
        </w:rPr>
        <w:t>удьи судебного участка №</w:t>
      </w:r>
      <w:r w:rsidRPr="00DF70CF" w:rsidR="006C0DD5">
        <w:rPr>
          <w:sz w:val="28"/>
          <w:szCs w:val="28"/>
        </w:rPr>
        <w:t>2</w:t>
      </w:r>
      <w:r w:rsidRPr="00DF70CF">
        <w:rPr>
          <w:sz w:val="28"/>
          <w:szCs w:val="28"/>
        </w:rPr>
        <w:t xml:space="preserve"> Няганского судебного района ХМАО-Югры.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</w:t>
      </w:r>
      <w:r w:rsidRPr="00DF70CF">
        <w:rPr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                 </w:t>
      </w:r>
      <w:r w:rsidRPr="00DF70CF">
        <w:rPr>
          <w:sz w:val="28"/>
          <w:szCs w:val="28"/>
        </w:rPr>
        <w:t>для исполнения. Кроме того, судебный пристав-исполнитель в отношении лица, не уплатившего штраф, составляет протокол об административном</w:t>
      </w:r>
      <w:r w:rsidRPr="00DF70CF">
        <w:rPr>
          <w:sz w:val="28"/>
          <w:szCs w:val="28"/>
        </w:rPr>
        <w:t xml:space="preserve">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</w:t>
      </w:r>
      <w:r w:rsidRPr="00DF70CF">
        <w:rPr>
          <w:sz w:val="28"/>
          <w:szCs w:val="28"/>
        </w:rPr>
        <w:t xml:space="preserve">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RPr="00DF70CF" w:rsidP="008031FA">
      <w:pPr>
        <w:ind w:firstLine="709"/>
        <w:jc w:val="both"/>
        <w:rPr>
          <w:sz w:val="28"/>
          <w:szCs w:val="28"/>
        </w:rPr>
      </w:pPr>
      <w:r w:rsidRPr="00DF70CF">
        <w:rPr>
          <w:sz w:val="28"/>
          <w:szCs w:val="28"/>
        </w:rPr>
        <w:t>По</w:t>
      </w:r>
      <w:r w:rsidRPr="00DF70CF">
        <w:rPr>
          <w:sz w:val="28"/>
          <w:szCs w:val="28"/>
        </w:rPr>
        <w:t xml:space="preserve">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DF70CF" w:rsidR="007F6F78">
        <w:rPr>
          <w:sz w:val="28"/>
          <w:szCs w:val="28"/>
        </w:rPr>
        <w:t>№</w:t>
      </w:r>
      <w:r w:rsidRPr="00DF70CF" w:rsidR="006C0DD5">
        <w:rPr>
          <w:sz w:val="28"/>
          <w:szCs w:val="28"/>
        </w:rPr>
        <w:t>2</w:t>
      </w:r>
      <w:r w:rsidRPr="00DF70CF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Pr="00DF70CF">
        <w:rPr>
          <w:sz w:val="28"/>
          <w:szCs w:val="28"/>
        </w:rPr>
        <w:t xml:space="preserve"> либо непосредственно в суд, уполномоченный расс</w:t>
      </w:r>
      <w:r w:rsidRPr="00DF70CF" w:rsidR="00970AF9">
        <w:rPr>
          <w:sz w:val="28"/>
          <w:szCs w:val="28"/>
        </w:rPr>
        <w:t>матривать жалобу, в течение 10 дней</w:t>
      </w:r>
      <w:r w:rsidRPr="00DF70CF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DF70CF" w:rsidP="008031FA">
      <w:pPr>
        <w:ind w:firstLine="708"/>
        <w:rPr>
          <w:sz w:val="28"/>
          <w:szCs w:val="28"/>
        </w:rPr>
      </w:pPr>
    </w:p>
    <w:p w:rsidR="008031FA" w:rsidRPr="00DF70CF" w:rsidP="008031FA">
      <w:pPr>
        <w:ind w:firstLine="708"/>
        <w:rPr>
          <w:sz w:val="28"/>
          <w:szCs w:val="28"/>
        </w:rPr>
      </w:pPr>
    </w:p>
    <w:p w:rsidR="008031FA" w:rsidRPr="00DF70CF" w:rsidP="008031FA">
      <w:pPr>
        <w:rPr>
          <w:sz w:val="28"/>
          <w:szCs w:val="28"/>
        </w:rPr>
      </w:pPr>
      <w:r w:rsidRPr="00DF70CF">
        <w:rPr>
          <w:sz w:val="28"/>
          <w:szCs w:val="28"/>
        </w:rPr>
        <w:t xml:space="preserve">           </w:t>
      </w:r>
      <w:r w:rsidRPr="00DF70CF" w:rsidR="00B22DFC">
        <w:rPr>
          <w:sz w:val="28"/>
          <w:szCs w:val="28"/>
        </w:rPr>
        <w:t xml:space="preserve">Мировой судья             </w:t>
      </w:r>
      <w:r w:rsidRPr="00DF70CF" w:rsidR="00B22DFC">
        <w:rPr>
          <w:sz w:val="28"/>
          <w:szCs w:val="28"/>
        </w:rPr>
        <w:tab/>
      </w:r>
      <w:r w:rsidRPr="00DF70CF" w:rsidR="00B22DFC">
        <w:rPr>
          <w:sz w:val="28"/>
          <w:szCs w:val="28"/>
        </w:rPr>
        <w:tab/>
        <w:t xml:space="preserve">                                     </w:t>
      </w:r>
      <w:r w:rsidRPr="00DF70CF" w:rsidR="002242FB">
        <w:rPr>
          <w:sz w:val="28"/>
          <w:szCs w:val="28"/>
        </w:rPr>
        <w:t xml:space="preserve">       </w:t>
      </w:r>
      <w:r w:rsidRPr="00DF70CF" w:rsidR="00B22DFC">
        <w:rPr>
          <w:sz w:val="28"/>
          <w:szCs w:val="28"/>
        </w:rPr>
        <w:t xml:space="preserve">   </w:t>
      </w:r>
      <w:r w:rsidRPr="00DF70CF" w:rsidR="00970AF9">
        <w:rPr>
          <w:sz w:val="28"/>
          <w:szCs w:val="28"/>
        </w:rPr>
        <w:t>Р.Р. Изюмцева</w:t>
      </w:r>
    </w:p>
    <w:p w:rsidR="008031FA" w:rsidRPr="00DF70CF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06FE" w:rsidR="00D106FE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01EC6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515CA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4407B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51517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21FDA"/>
    <w:rsid w:val="00A31512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106FE"/>
    <w:rsid w:val="00D82C91"/>
    <w:rsid w:val="00D9019F"/>
    <w:rsid w:val="00DC17FE"/>
    <w:rsid w:val="00DF70CF"/>
    <w:rsid w:val="00E23596"/>
    <w:rsid w:val="00E50156"/>
    <w:rsid w:val="00E85664"/>
    <w:rsid w:val="00EC2C1B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D423-48A9-4A8E-B201-588B98B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